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A0C6" w14:textId="0AA139CB" w:rsidR="002B649F" w:rsidRPr="003F4257" w:rsidRDefault="003F4257" w:rsidP="003F4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257">
        <w:rPr>
          <w:rFonts w:ascii="Times New Roman" w:hAnsi="Times New Roman" w:cs="Times New Roman"/>
          <w:b/>
          <w:bCs/>
          <w:sz w:val="24"/>
          <w:szCs w:val="24"/>
        </w:rPr>
        <w:t>Sustainability Brown Bag Lunch Series</w:t>
      </w:r>
    </w:p>
    <w:p w14:paraId="393F4DC6" w14:textId="6C45CD75" w:rsidR="003F4257" w:rsidRPr="003F4257" w:rsidRDefault="003F4257" w:rsidP="003F4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257">
        <w:rPr>
          <w:rFonts w:ascii="Times New Roman" w:hAnsi="Times New Roman" w:cs="Times New Roman"/>
          <w:b/>
          <w:bCs/>
          <w:sz w:val="24"/>
          <w:szCs w:val="24"/>
        </w:rPr>
        <w:t>Drive Electric with Ventura County Regional Energy Alliance (VCREA)</w:t>
      </w:r>
    </w:p>
    <w:p w14:paraId="4CE7FD36" w14:textId="75EE7A68" w:rsidR="003F4257" w:rsidRPr="003F4257" w:rsidRDefault="003F4257" w:rsidP="003F4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257">
        <w:rPr>
          <w:rFonts w:ascii="Times New Roman" w:hAnsi="Times New Roman" w:cs="Times New Roman"/>
          <w:b/>
          <w:bCs/>
          <w:sz w:val="24"/>
          <w:szCs w:val="24"/>
        </w:rPr>
        <w:t xml:space="preserve">Thursday, September 15, </w:t>
      </w:r>
      <w:proofErr w:type="gramStart"/>
      <w:r w:rsidRPr="003F4257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3F4257">
        <w:rPr>
          <w:rFonts w:ascii="Times New Roman" w:hAnsi="Times New Roman" w:cs="Times New Roman"/>
          <w:b/>
          <w:bCs/>
          <w:sz w:val="24"/>
          <w:szCs w:val="24"/>
        </w:rPr>
        <w:t xml:space="preserve"> 12:15-12:45 PM</w:t>
      </w:r>
    </w:p>
    <w:p w14:paraId="58DAD879" w14:textId="79ED5CBE" w:rsidR="003F4257" w:rsidRDefault="003F4257" w:rsidP="003F4257"/>
    <w:p w14:paraId="6C672787" w14:textId="55E30F19" w:rsidR="003F4257" w:rsidRPr="003F4257" w:rsidRDefault="003F4257" w:rsidP="003F42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4257">
        <w:rPr>
          <w:rFonts w:ascii="Times New Roman" w:hAnsi="Times New Roman" w:cs="Times New Roman"/>
          <w:b/>
          <w:bCs/>
          <w:sz w:val="24"/>
          <w:szCs w:val="24"/>
          <w:u w:val="single"/>
        </w:rPr>
        <w:t>Resources Mentioned During the Event</w:t>
      </w:r>
    </w:p>
    <w:p w14:paraId="1C52344A" w14:textId="54854029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t xml:space="preserve">Access Clean CA: </w:t>
      </w:r>
      <w:hyperlink r:id="rId5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https://accesscleanca.org/</w:t>
        </w:r>
      </w:hyperlink>
    </w:p>
    <w:p w14:paraId="44B9E47C" w14:textId="11FD7569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t xml:space="preserve">For Purchase Guidance -   </w:t>
      </w:r>
      <w:hyperlink r:id="rId6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https://pluginamerica.org/</w:t>
        </w:r>
      </w:hyperlink>
    </w:p>
    <w:p w14:paraId="7E1CCC75" w14:textId="32F8AAA2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t xml:space="preserve">EV Tax Credit and VIN Decoder </w:t>
      </w:r>
      <w:hyperlink r:id="rId7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https://www.irs.gov/businesses/plug-in-electric-vehicle-credit-irc-30-and-irc-30d</w:t>
        </w:r>
      </w:hyperlink>
    </w:p>
    <w:p w14:paraId="5A4BAFFD" w14:textId="06923B4F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t xml:space="preserve">Normal Now </w:t>
      </w:r>
      <w:hyperlink r:id="rId8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https://normalnow.com/#Drivers</w:t>
        </w:r>
      </w:hyperlink>
    </w:p>
    <w:p w14:paraId="01D4EF27" w14:textId="18FFBD6E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4257">
        <w:rPr>
          <w:rFonts w:ascii="Times New Roman" w:hAnsi="Times New Roman" w:cs="Times New Roman"/>
          <w:sz w:val="24"/>
          <w:szCs w:val="24"/>
        </w:rPr>
        <w:t>PlugShare</w:t>
      </w:r>
      <w:proofErr w:type="spellEnd"/>
      <w:r w:rsidRPr="003F4257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https://www.plugshare.com/</w:t>
        </w:r>
      </w:hyperlink>
    </w:p>
    <w:p w14:paraId="4CFF2BF8" w14:textId="179D6799" w:rsidR="003F4257" w:rsidRPr="003F4257" w:rsidRDefault="003F4257" w:rsidP="003F4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t xml:space="preserve">EV Blueprint Interactive Map - </w:t>
      </w:r>
      <w:hyperlink r:id="rId10" w:history="1">
        <w:r w:rsidRPr="003F425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https://maps.ventura.org/EV_Blueprint/</w:t>
        </w:r>
      </w:hyperlink>
    </w:p>
    <w:p w14:paraId="105B46BD" w14:textId="77777777" w:rsidR="003F4257" w:rsidRPr="003F4257" w:rsidRDefault="003F4257" w:rsidP="003F425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2876EA" w14:textId="617B4594" w:rsidR="003F4257" w:rsidRPr="003F4257" w:rsidRDefault="003F4257" w:rsidP="003F42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4257">
        <w:rPr>
          <w:rFonts w:ascii="Times New Roman" w:hAnsi="Times New Roman" w:cs="Times New Roman"/>
          <w:b/>
          <w:bCs/>
          <w:sz w:val="24"/>
          <w:szCs w:val="24"/>
          <w:u w:val="single"/>
        </w:rPr>
        <w:t>Heather and Nancy’s Responses to Questions</w:t>
      </w:r>
    </w:p>
    <w:p w14:paraId="3C0F053F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What’s being done to increase the availability of electric chargers? </w:t>
      </w:r>
    </w:p>
    <w:p w14:paraId="274920E6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 xml:space="preserve">We hope to expand charging at fourteen more County facilities in 2023 – Oxnard and Camarillo Airports, Saticoy and Soule Golf Courses, Government Center, Gonzales </w:t>
      </w:r>
      <w:proofErr w:type="spellStart"/>
      <w:r w:rsidRPr="005B481D">
        <w:rPr>
          <w:rStyle w:val="spellingerror"/>
          <w:rFonts w:ascii="Times New Roman" w:hAnsi="Times New Roman" w:cs="Times New Roman"/>
          <w:sz w:val="24"/>
          <w:szCs w:val="24"/>
        </w:rPr>
        <w:t>Bldg</w:t>
      </w:r>
      <w:proofErr w:type="spellEnd"/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, Fillmore and West Ventura Clinic, Fire Maintenance in Oxnard, Moorpark Wastewater Treatment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B7FD752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32742E5F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We need your input! Take our survey: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E23B43A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 xml:space="preserve">County Employee </w:t>
        </w:r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>C</w:t>
        </w:r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>harging Survey - English</w:t>
        </w:r>
      </w:hyperlink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AC5D403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>County Employee Charging Survey - Spanish</w:t>
        </w:r>
      </w:hyperlink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26340C0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34B7A811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Do you have any upcoming events to learn more about EVs and VCREA?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4B7755D" w14:textId="77777777" w:rsidR="005B481D" w:rsidRPr="005B481D" w:rsidRDefault="005B481D" w:rsidP="005B481D">
      <w:pPr>
        <w:pStyle w:val="paragraph"/>
        <w:spacing w:before="0"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 Yes! National Drive Electric Week will take place from Sep 23-Oct 2. 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Visit one of our EV events to test drive a variety of electric vehicles from local dealerships, learn from industry experts, talk to real EV owners, and enjoy food from vendors like Pizza Man Dan’s and L &amp; T Catering. You can also sign up to showcase your own EV!</w:t>
      </w:r>
    </w:p>
    <w:p w14:paraId="0D1E2B75" w14:textId="77777777" w:rsidR="005B481D" w:rsidRPr="005B481D" w:rsidRDefault="005B481D" w:rsidP="005B481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September 27</w:t>
      </w:r>
      <w:r w:rsidRPr="005B481D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 xml:space="preserve"> at the Government Center 10am – 2pm  </w:t>
      </w:r>
      <w:hyperlink r:id="rId13" w:tgtFrame="_blank" w:history="1"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>https://driveelectricweek.org/event?eventid=3365</w:t>
        </w:r>
      </w:hyperlink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975E398" w14:textId="77777777" w:rsidR="005B481D" w:rsidRPr="005B481D" w:rsidRDefault="005B481D" w:rsidP="005B481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September 29</w:t>
      </w:r>
      <w:r w:rsidRPr="005B481D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 xml:space="preserve"> at Oxnard Plaza Park Farmer’s Market 9am – 1:30 pm </w:t>
      </w:r>
      <w:hyperlink r:id="rId14" w:tgtFrame="_blank" w:history="1">
        <w:r w:rsidRPr="005B481D">
          <w:rPr>
            <w:rStyle w:val="normaltextrun"/>
            <w:rFonts w:ascii="Times New Roman" w:hAnsi="Times New Roman" w:cs="Times New Roman"/>
            <w:color w:val="0563C1"/>
            <w:sz w:val="24"/>
            <w:szCs w:val="24"/>
            <w:u w:val="single"/>
          </w:rPr>
          <w:t>https://driveelectricweek.org/event?eventid=3386</w:t>
        </w:r>
      </w:hyperlink>
      <w:r w:rsidRPr="005B481D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5B481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129184E" w14:textId="77777777" w:rsidR="003F4257" w:rsidRDefault="003F4257" w:rsidP="003F4257"/>
    <w:sectPr w:rsidR="003F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7513"/>
    <w:multiLevelType w:val="hybridMultilevel"/>
    <w:tmpl w:val="4008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F4B7A"/>
    <w:multiLevelType w:val="multilevel"/>
    <w:tmpl w:val="910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57"/>
    <w:rsid w:val="003F4257"/>
    <w:rsid w:val="005B481D"/>
    <w:rsid w:val="008262F2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58D9"/>
  <w15:chartTrackingRefBased/>
  <w15:docId w15:val="{E005DBBD-8E68-4B50-B362-A5B43DA8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2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25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481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5B481D"/>
  </w:style>
  <w:style w:type="character" w:customStyle="1" w:styleId="eop">
    <w:name w:val="eop"/>
    <w:basedOn w:val="DefaultParagraphFont"/>
    <w:rsid w:val="005B481D"/>
  </w:style>
  <w:style w:type="character" w:customStyle="1" w:styleId="spellingerror">
    <w:name w:val="spellingerror"/>
    <w:basedOn w:val="DefaultParagraphFont"/>
    <w:rsid w:val="005B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lnow.com/#Drivers" TargetMode="External"/><Relationship Id="rId13" Type="http://schemas.openxmlformats.org/officeDocument/2006/relationships/hyperlink" Target="https://driveelectricweek.org/event?eventid=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s.gov/businesses/plug-in-electric-vehicle-credit-irc-30-and-irc-30d" TargetMode="External"/><Relationship Id="rId12" Type="http://schemas.openxmlformats.org/officeDocument/2006/relationships/hyperlink" Target="https://forms.office.com/pages/designpagev2.aspx?lang=en-US&amp;origin=OfficeDotCom&amp;route=Start&amp;subpage=design&amp;id=BOzgvPHRWk-gUKS16RgWg2cGteOpKp1BmbXy4hbDMyhUMlQ2Q0pCWjdSRzhOR05FOExXSkNMRDIwTi4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uginamerica.org/" TargetMode="External"/><Relationship Id="rId11" Type="http://schemas.openxmlformats.org/officeDocument/2006/relationships/hyperlink" Target="https://forms.office.com/Pages/ResponsePage.aspx?id=BOzgvPHRWk-gUKS16RgWg2cGteOpKp1BmbXy4hbDMyhUNUtQV04xT0YyVUlGWlRQV0RRTjFEUEhVTi4u" TargetMode="External"/><Relationship Id="rId5" Type="http://schemas.openxmlformats.org/officeDocument/2006/relationships/hyperlink" Target="https://accesscleanca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ps.ventura.org/EV_Bluepr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ugshare.com/" TargetMode="External"/><Relationship Id="rId14" Type="http://schemas.openxmlformats.org/officeDocument/2006/relationships/hyperlink" Target="https://driveelectricweek.org/event?eventid=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Mireille</dc:creator>
  <cp:keywords/>
  <dc:description/>
  <cp:lastModifiedBy>Vargas, Mireille</cp:lastModifiedBy>
  <cp:revision>1</cp:revision>
  <dcterms:created xsi:type="dcterms:W3CDTF">2022-09-15T21:42:00Z</dcterms:created>
  <dcterms:modified xsi:type="dcterms:W3CDTF">2022-09-15T21:51:00Z</dcterms:modified>
</cp:coreProperties>
</file>